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6CD0D" w14:textId="498B6A9A" w:rsidR="005F789C" w:rsidRDefault="005F789C" w:rsidP="005F789C">
      <w:pPr>
        <w:jc w:val="center"/>
        <w:rPr>
          <w:b/>
          <w:bCs/>
          <w:sz w:val="52"/>
          <w:szCs w:val="52"/>
          <w:u w:val="single"/>
        </w:rPr>
      </w:pPr>
      <w:r w:rsidRPr="005F789C">
        <w:rPr>
          <w:b/>
          <w:bCs/>
          <w:sz w:val="52"/>
          <w:szCs w:val="52"/>
          <w:u w:val="single"/>
        </w:rPr>
        <w:t>Flour and Bread:</w:t>
      </w:r>
    </w:p>
    <w:p w14:paraId="6A92C98A" w14:textId="77777777" w:rsidR="005F789C" w:rsidRDefault="005F789C" w:rsidP="005F789C">
      <w:pPr>
        <w:jc w:val="center"/>
        <w:rPr>
          <w:b/>
          <w:bCs/>
          <w:sz w:val="52"/>
          <w:szCs w:val="52"/>
          <w:u w:val="single"/>
        </w:rPr>
      </w:pPr>
    </w:p>
    <w:p w14:paraId="78919D8E" w14:textId="65BC4153" w:rsidR="00C06D43" w:rsidRPr="00A36050" w:rsidRDefault="00C06D43" w:rsidP="005F789C">
      <w:pPr>
        <w:jc w:val="both"/>
        <w:rPr>
          <w:sz w:val="52"/>
          <w:szCs w:val="52"/>
        </w:rPr>
      </w:pPr>
      <w:r w:rsidRPr="00A36050">
        <w:rPr>
          <w:sz w:val="52"/>
          <w:szCs w:val="52"/>
        </w:rPr>
        <w:t>Once you have made flour, you can then mix it with water to make a dough.</w:t>
      </w:r>
    </w:p>
    <w:p w14:paraId="58162D34" w14:textId="77777777" w:rsidR="00C06D43" w:rsidRPr="00A36050" w:rsidRDefault="00C06D43" w:rsidP="005F789C">
      <w:pPr>
        <w:jc w:val="both"/>
        <w:rPr>
          <w:sz w:val="52"/>
          <w:szCs w:val="52"/>
        </w:rPr>
      </w:pPr>
    </w:p>
    <w:p w14:paraId="77A6A93B" w14:textId="2784239C" w:rsidR="005F789C" w:rsidRPr="00A36050" w:rsidRDefault="00C06D43" w:rsidP="005F789C">
      <w:pPr>
        <w:jc w:val="both"/>
        <w:rPr>
          <w:sz w:val="52"/>
          <w:szCs w:val="52"/>
        </w:rPr>
      </w:pPr>
      <w:r w:rsidRPr="00A36050">
        <w:rPr>
          <w:sz w:val="52"/>
          <w:szCs w:val="52"/>
        </w:rPr>
        <w:t>The dough can be cooked over a fire and baked into bread!</w:t>
      </w:r>
    </w:p>
    <w:p w14:paraId="4F37308D" w14:textId="77777777" w:rsidR="00C06D43" w:rsidRPr="00A36050" w:rsidRDefault="00C06D43" w:rsidP="005F789C">
      <w:pPr>
        <w:jc w:val="both"/>
        <w:rPr>
          <w:sz w:val="52"/>
          <w:szCs w:val="52"/>
        </w:rPr>
      </w:pPr>
    </w:p>
    <w:p w14:paraId="4CF1359E" w14:textId="77777777" w:rsidR="00C06D43" w:rsidRDefault="00C06D43" w:rsidP="005F789C">
      <w:pPr>
        <w:jc w:val="both"/>
        <w:rPr>
          <w:sz w:val="44"/>
          <w:szCs w:val="44"/>
        </w:rPr>
      </w:pPr>
    </w:p>
    <w:p w14:paraId="6BD47EBC" w14:textId="23074771" w:rsidR="00C06D43" w:rsidRPr="005F789C" w:rsidRDefault="00C06D43" w:rsidP="005F789C">
      <w:pPr>
        <w:jc w:val="both"/>
        <w:rPr>
          <w:sz w:val="44"/>
          <w:szCs w:val="44"/>
        </w:rPr>
      </w:pPr>
    </w:p>
    <w:sectPr w:rsidR="00C06D43" w:rsidRPr="005F78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89C"/>
    <w:rsid w:val="005F789C"/>
    <w:rsid w:val="00763DF7"/>
    <w:rsid w:val="00A36050"/>
    <w:rsid w:val="00C06D43"/>
    <w:rsid w:val="00FC6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85B7E"/>
  <w15:chartTrackingRefBased/>
  <w15:docId w15:val="{AB20179B-BB8E-478A-A90B-2429B8CBD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78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78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78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78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78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78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78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78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78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78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78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78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789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789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789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789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789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789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78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78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78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78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78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789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789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789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78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789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789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 Morgan</dc:creator>
  <cp:keywords/>
  <dc:description/>
  <cp:lastModifiedBy>Frances Morgan</cp:lastModifiedBy>
  <cp:revision>3</cp:revision>
  <cp:lastPrinted>2024-02-28T11:19:00Z</cp:lastPrinted>
  <dcterms:created xsi:type="dcterms:W3CDTF">2024-02-28T10:56:00Z</dcterms:created>
  <dcterms:modified xsi:type="dcterms:W3CDTF">2024-02-28T11:54:00Z</dcterms:modified>
</cp:coreProperties>
</file>